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1EFD" w:rsidRDefault="00FB1C65" w:rsidP="0018280F">
      <w:pPr>
        <w:ind w:left="-284" w:right="424" w:firstLine="142"/>
        <w:jc w:val="center"/>
        <w:rPr>
          <w:rFonts w:ascii="Times New Roman" w:hAnsi="Times New Roman" w:cs="Times New Roman"/>
          <w:sz w:val="40"/>
          <w:szCs w:val="40"/>
          <w:lang w:val="en-US"/>
        </w:rPr>
      </w:pPr>
      <w:r w:rsidRPr="00000627">
        <w:rPr>
          <w:rFonts w:ascii="Times New Roman" w:hAnsi="Times New Roman" w:cs="Times New Roman"/>
          <w:sz w:val="40"/>
          <w:szCs w:val="40"/>
          <w:lang w:val="en-US"/>
        </w:rPr>
        <w:t>Murmansk</w:t>
      </w:r>
    </w:p>
    <w:p w:rsidR="004649E4" w:rsidRPr="004649E4" w:rsidRDefault="004649E4" w:rsidP="004649E4">
      <w:pPr>
        <w:ind w:left="-284" w:right="424"/>
        <w:rPr>
          <w:rFonts w:ascii="Times New Roman" w:hAnsi="Times New Roman" w:cs="Times New Roman"/>
          <w:sz w:val="30"/>
          <w:szCs w:val="30"/>
          <w:lang w:val="en-US"/>
        </w:rPr>
      </w:pPr>
      <w:r w:rsidRPr="004649E4">
        <w:rPr>
          <w:rFonts w:ascii="Times New Roman" w:hAnsi="Times New Roman" w:cs="Times New Roman"/>
          <w:sz w:val="30"/>
          <w:szCs w:val="30"/>
          <w:lang w:val="en-US"/>
        </w:rPr>
        <w:t>Murmansk</w:t>
      </w:r>
      <w:r w:rsidRPr="004649E4">
        <w:rPr>
          <w:rStyle w:val="a5"/>
          <w:rFonts w:ascii="Times New Roman" w:hAnsi="Times New Roman" w:cs="Times New Roman"/>
          <w:sz w:val="30"/>
          <w:szCs w:val="30"/>
          <w:lang w:val="en-US"/>
        </w:rPr>
        <w:t xml:space="preserve"> </w:t>
      </w:r>
      <w:r w:rsidRPr="004649E4">
        <w:rPr>
          <w:rFonts w:ascii="Times New Roman" w:hAnsi="Times New Roman" w:cs="Times New Roman"/>
          <w:sz w:val="30"/>
          <w:szCs w:val="30"/>
          <w:lang w:val="en-US"/>
        </w:rPr>
        <w:t xml:space="preserve">is a city in northwest Russia, the capital of Murmansk </w:t>
      </w:r>
      <w:r>
        <w:rPr>
          <w:rFonts w:ascii="Times New Roman" w:hAnsi="Times New Roman" w:cs="Times New Roman"/>
          <w:sz w:val="30"/>
          <w:szCs w:val="30"/>
          <w:lang w:val="en-US"/>
        </w:rPr>
        <w:t>R</w:t>
      </w:r>
      <w:r w:rsidRPr="004649E4">
        <w:rPr>
          <w:rFonts w:ascii="Times New Roman" w:hAnsi="Times New Roman" w:cs="Times New Roman"/>
          <w:sz w:val="30"/>
          <w:szCs w:val="30"/>
          <w:lang w:val="en-US"/>
        </w:rPr>
        <w:t xml:space="preserve">egion. The city stretches over 20 km along the rocky eastern coast of the Kola Bay, 50 km from the open sea (the Barents Sea). </w:t>
      </w:r>
      <w:r>
        <w:rPr>
          <w:rFonts w:ascii="Times New Roman" w:hAnsi="Times New Roman" w:cs="Times New Roman"/>
          <w:sz w:val="30"/>
          <w:szCs w:val="30"/>
          <w:lang w:val="en-US"/>
        </w:rPr>
        <w:t xml:space="preserve">During the Great Patriotic </w:t>
      </w:r>
      <w:proofErr w:type="gramStart"/>
      <w:r w:rsidR="008C36F7">
        <w:rPr>
          <w:rFonts w:ascii="Times New Roman" w:hAnsi="Times New Roman" w:cs="Times New Roman"/>
          <w:sz w:val="30"/>
          <w:szCs w:val="30"/>
          <w:lang w:val="en-US"/>
        </w:rPr>
        <w:t>War</w:t>
      </w:r>
      <w:proofErr w:type="gramEnd"/>
      <w:r>
        <w:rPr>
          <w:rFonts w:ascii="Times New Roman" w:hAnsi="Times New Roman" w:cs="Times New Roman"/>
          <w:sz w:val="30"/>
          <w:szCs w:val="30"/>
          <w:lang w:val="en-US"/>
        </w:rPr>
        <w:t xml:space="preserve"> it was also attacked. </w:t>
      </w:r>
    </w:p>
    <w:p w:rsidR="008C36F7" w:rsidRDefault="00914505" w:rsidP="003A701D">
      <w:pPr>
        <w:ind w:left="-284" w:right="424"/>
        <w:jc w:val="both"/>
        <w:rPr>
          <w:rFonts w:ascii="Times New Roman" w:hAnsi="Times New Roman" w:cs="Times New Roman"/>
          <w:color w:val="000000"/>
          <w:sz w:val="30"/>
          <w:szCs w:val="30"/>
          <w:lang w:val="en-US"/>
        </w:rPr>
      </w:pPr>
      <w:r>
        <w:rPr>
          <w:rFonts w:ascii="Times New Roman" w:hAnsi="Times New Roman" w:cs="Times New Roman"/>
          <w:noProof/>
          <w:sz w:val="30"/>
          <w:szCs w:val="30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3768090</wp:posOffset>
            </wp:positionH>
            <wp:positionV relativeFrom="paragraph">
              <wp:posOffset>5293995</wp:posOffset>
            </wp:positionV>
            <wp:extent cx="1905000" cy="1076325"/>
            <wp:effectExtent l="19050" t="0" r="0" b="0"/>
            <wp:wrapTight wrapText="bothSides">
              <wp:wrapPolygon edited="0">
                <wp:start x="-216" y="0"/>
                <wp:lineTo x="-216" y="21409"/>
                <wp:lineTo x="21600" y="21409"/>
                <wp:lineTo x="21600" y="0"/>
                <wp:lineTo x="-216" y="0"/>
              </wp:wrapPolygon>
            </wp:wrapTight>
            <wp:docPr id="15" name="Рисунок 14" descr="1054618482_0_82_2986_1775_1036x0_80_0_0_980a0d28fcaabd2c96b60893ead68b6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54618482_0_82_2986_1775_1036x0_80_0_0_980a0d28fcaabd2c96b60893ead68b6d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A321C">
        <w:rPr>
          <w:rFonts w:ascii="Times New Roman" w:hAnsi="Times New Roman" w:cs="Times New Roman"/>
          <w:noProof/>
          <w:sz w:val="30"/>
          <w:szCs w:val="30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-165735</wp:posOffset>
            </wp:positionH>
            <wp:positionV relativeFrom="paragraph">
              <wp:posOffset>1760220</wp:posOffset>
            </wp:positionV>
            <wp:extent cx="1885950" cy="1353185"/>
            <wp:effectExtent l="19050" t="0" r="0" b="0"/>
            <wp:wrapTight wrapText="bothSides">
              <wp:wrapPolygon edited="0">
                <wp:start x="-218" y="0"/>
                <wp:lineTo x="-218" y="21286"/>
                <wp:lineTo x="21600" y="21286"/>
                <wp:lineTo x="21600" y="0"/>
                <wp:lineTo x="-218" y="0"/>
              </wp:wrapPolygon>
            </wp:wrapTight>
            <wp:docPr id="16" name="Рисунок 15" descr="250px-Мурманск_Пожар_после_налета._1942_г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50px-Мурманск_Пожар_после_налета._1942_г.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13531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C7895" w:rsidRPr="00000627">
        <w:rPr>
          <w:rFonts w:ascii="Times New Roman" w:hAnsi="Times New Roman" w:cs="Times New Roman"/>
          <w:color w:val="000000"/>
          <w:sz w:val="30"/>
          <w:szCs w:val="30"/>
          <w:lang w:val="en-US"/>
        </w:rPr>
        <w:t>Hitler's troops twice tried to take Murmansk by storm - in July and September 1941. But both plans failed. At the end of June, an offensive from occupied Norway</w:t>
      </w:r>
      <w:r w:rsidR="004649E4" w:rsidRPr="004649E4">
        <w:rPr>
          <w:rFonts w:ascii="Times New Roman" w:hAnsi="Times New Roman" w:cs="Times New Roman"/>
          <w:color w:val="000000"/>
          <w:sz w:val="30"/>
          <w:szCs w:val="30"/>
          <w:lang w:val="en-US"/>
        </w:rPr>
        <w:t xml:space="preserve"> </w:t>
      </w:r>
      <w:r w:rsidR="004649E4" w:rsidRPr="00000627">
        <w:rPr>
          <w:rFonts w:ascii="Times New Roman" w:hAnsi="Times New Roman" w:cs="Times New Roman"/>
          <w:color w:val="000000"/>
          <w:sz w:val="30"/>
          <w:szCs w:val="30"/>
          <w:lang w:val="en-US"/>
        </w:rPr>
        <w:t>began</w:t>
      </w:r>
      <w:r w:rsidR="005C7895" w:rsidRPr="00000627">
        <w:rPr>
          <w:rFonts w:ascii="Times New Roman" w:hAnsi="Times New Roman" w:cs="Times New Roman"/>
          <w:color w:val="000000"/>
          <w:sz w:val="30"/>
          <w:szCs w:val="30"/>
          <w:lang w:val="en-US"/>
        </w:rPr>
        <w:t xml:space="preserve">. Three enemy divisions captured first </w:t>
      </w:r>
      <w:proofErr w:type="spellStart"/>
      <w:r w:rsidR="005C7895" w:rsidRPr="00000627">
        <w:rPr>
          <w:rFonts w:ascii="Times New Roman" w:hAnsi="Times New Roman" w:cs="Times New Roman"/>
          <w:color w:val="000000"/>
          <w:sz w:val="30"/>
          <w:szCs w:val="30"/>
          <w:lang w:val="en-US"/>
        </w:rPr>
        <w:t>Pechenga</w:t>
      </w:r>
      <w:proofErr w:type="spellEnd"/>
      <w:r w:rsidR="005C7895" w:rsidRPr="00000627">
        <w:rPr>
          <w:rFonts w:ascii="Times New Roman" w:hAnsi="Times New Roman" w:cs="Times New Roman"/>
          <w:color w:val="000000"/>
          <w:sz w:val="30"/>
          <w:szCs w:val="30"/>
          <w:lang w:val="en-US"/>
        </w:rPr>
        <w:t xml:space="preserve">, then the village of </w:t>
      </w:r>
      <w:proofErr w:type="spellStart"/>
      <w:r w:rsidR="005C7895" w:rsidRPr="00000627">
        <w:rPr>
          <w:rFonts w:ascii="Times New Roman" w:hAnsi="Times New Roman" w:cs="Times New Roman"/>
          <w:color w:val="000000"/>
          <w:sz w:val="30"/>
          <w:szCs w:val="30"/>
          <w:lang w:val="en-US"/>
        </w:rPr>
        <w:t>Titovka</w:t>
      </w:r>
      <w:proofErr w:type="spellEnd"/>
      <w:r w:rsidR="005C7895" w:rsidRPr="00000627">
        <w:rPr>
          <w:rFonts w:ascii="Times New Roman" w:hAnsi="Times New Roman" w:cs="Times New Roman"/>
          <w:color w:val="000000"/>
          <w:sz w:val="30"/>
          <w:szCs w:val="30"/>
          <w:lang w:val="en-US"/>
        </w:rPr>
        <w:t>, systematically advancing to Murmansk on a front of a hundred kilometers long. But they were finally stopped by the Soviet troops at Western Liza.</w:t>
      </w:r>
      <w:r w:rsidR="0018280F" w:rsidRPr="004649E4">
        <w:rPr>
          <w:rFonts w:ascii="Times New Roman" w:hAnsi="Times New Roman" w:cs="Times New Roman"/>
          <w:color w:val="000000"/>
          <w:sz w:val="30"/>
          <w:szCs w:val="30"/>
          <w:lang w:val="en-US"/>
        </w:rPr>
        <w:t xml:space="preserve"> </w:t>
      </w:r>
      <w:r w:rsidR="005C7895" w:rsidRPr="00000627">
        <w:rPr>
          <w:rFonts w:ascii="Times New Roman" w:hAnsi="Times New Roman" w:cs="Times New Roman"/>
          <w:color w:val="000000"/>
          <w:sz w:val="30"/>
          <w:szCs w:val="30"/>
          <w:lang w:val="en-US"/>
        </w:rPr>
        <w:t xml:space="preserve">Then the Nazis started attacking from the air. They bombed the city. </w:t>
      </w:r>
    </w:p>
    <w:p w:rsidR="005E49EF" w:rsidRPr="004649E4" w:rsidRDefault="005C7895" w:rsidP="003A701D">
      <w:pPr>
        <w:ind w:left="-284" w:right="424"/>
        <w:jc w:val="both"/>
        <w:rPr>
          <w:rFonts w:ascii="Times New Roman" w:hAnsi="Times New Roman" w:cs="Times New Roman"/>
          <w:color w:val="000000"/>
          <w:sz w:val="30"/>
          <w:szCs w:val="30"/>
          <w:lang w:val="en-US"/>
        </w:rPr>
      </w:pPr>
      <w:r w:rsidRPr="00000627">
        <w:rPr>
          <w:rFonts w:ascii="Times New Roman" w:hAnsi="Times New Roman" w:cs="Times New Roman"/>
          <w:color w:val="000000"/>
          <w:sz w:val="30"/>
          <w:szCs w:val="30"/>
          <w:lang w:val="en-US"/>
        </w:rPr>
        <w:t>At the beginning of September</w:t>
      </w:r>
      <w:r w:rsidR="00914505" w:rsidRPr="004649E4">
        <w:rPr>
          <w:rFonts w:ascii="Times New Roman" w:hAnsi="Times New Roman" w:cs="Times New Roman"/>
          <w:color w:val="000000"/>
          <w:sz w:val="30"/>
          <w:szCs w:val="30"/>
          <w:lang w:val="en-US"/>
        </w:rPr>
        <w:t xml:space="preserve"> 1944</w:t>
      </w:r>
      <w:r w:rsidRPr="00000627">
        <w:rPr>
          <w:rFonts w:ascii="Times New Roman" w:hAnsi="Times New Roman" w:cs="Times New Roman"/>
          <w:color w:val="000000"/>
          <w:sz w:val="30"/>
          <w:szCs w:val="30"/>
          <w:lang w:val="en-US"/>
        </w:rPr>
        <w:t xml:space="preserve">, the troops of the 19th army went on the offensive in the </w:t>
      </w:r>
      <w:proofErr w:type="spellStart"/>
      <w:r w:rsidRPr="00000627">
        <w:rPr>
          <w:rFonts w:ascii="Times New Roman" w:hAnsi="Times New Roman" w:cs="Times New Roman"/>
          <w:color w:val="000000"/>
          <w:sz w:val="30"/>
          <w:szCs w:val="30"/>
          <w:lang w:val="en-US"/>
        </w:rPr>
        <w:t>Kandalaksha</w:t>
      </w:r>
      <w:proofErr w:type="spellEnd"/>
      <w:r w:rsidRPr="00000627">
        <w:rPr>
          <w:rFonts w:ascii="Times New Roman" w:hAnsi="Times New Roman" w:cs="Times New Roman"/>
          <w:color w:val="000000"/>
          <w:sz w:val="30"/>
          <w:szCs w:val="30"/>
          <w:lang w:val="en-US"/>
        </w:rPr>
        <w:t xml:space="preserve"> direction and reached the Soviet-Finnish bor</w:t>
      </w:r>
      <w:r w:rsidR="00DA321C">
        <w:rPr>
          <w:rFonts w:ascii="Times New Roman" w:hAnsi="Times New Roman" w:cs="Times New Roman"/>
          <w:color w:val="000000"/>
          <w:sz w:val="30"/>
          <w:szCs w:val="30"/>
          <w:lang w:val="en-US"/>
        </w:rPr>
        <w:t>der by the end of the month.</w:t>
      </w:r>
      <w:r w:rsidR="00DA321C" w:rsidRPr="004649E4">
        <w:rPr>
          <w:rFonts w:ascii="Times New Roman" w:hAnsi="Times New Roman" w:cs="Times New Roman"/>
          <w:color w:val="000000"/>
          <w:sz w:val="30"/>
          <w:szCs w:val="30"/>
          <w:lang w:val="en-US"/>
        </w:rPr>
        <w:t xml:space="preserve"> </w:t>
      </w:r>
      <w:r w:rsidRPr="00000627">
        <w:rPr>
          <w:rFonts w:ascii="Times New Roman" w:hAnsi="Times New Roman" w:cs="Times New Roman"/>
          <w:color w:val="000000"/>
          <w:sz w:val="30"/>
          <w:szCs w:val="30"/>
          <w:lang w:val="en-US"/>
        </w:rPr>
        <w:t xml:space="preserve">On October 7, 1944, units of the 14th army and ships of the Northern fleet, with the support of the 7th air army and the fleet air force, launched the </w:t>
      </w:r>
      <w:proofErr w:type="spellStart"/>
      <w:r w:rsidRPr="00000627">
        <w:rPr>
          <w:rFonts w:ascii="Times New Roman" w:hAnsi="Times New Roman" w:cs="Times New Roman"/>
          <w:color w:val="000000"/>
          <w:sz w:val="30"/>
          <w:szCs w:val="30"/>
          <w:lang w:val="en-US"/>
        </w:rPr>
        <w:t>Petsamo-Kirkenes</w:t>
      </w:r>
      <w:proofErr w:type="spellEnd"/>
      <w:r w:rsidRPr="00000627">
        <w:rPr>
          <w:rFonts w:ascii="Times New Roman" w:hAnsi="Times New Roman" w:cs="Times New Roman"/>
          <w:color w:val="000000"/>
          <w:sz w:val="30"/>
          <w:szCs w:val="30"/>
          <w:lang w:val="en-US"/>
        </w:rPr>
        <w:t xml:space="preserve"> offensive, the goal of which was to completely expel the invaders from the Soviet Arctic. Almost half of all the forces of the Karelian front fought for </w:t>
      </w:r>
      <w:proofErr w:type="spellStart"/>
      <w:r w:rsidRPr="00000627">
        <w:rPr>
          <w:rFonts w:ascii="Times New Roman" w:hAnsi="Times New Roman" w:cs="Times New Roman"/>
          <w:color w:val="000000"/>
          <w:sz w:val="30"/>
          <w:szCs w:val="30"/>
          <w:lang w:val="en-US"/>
        </w:rPr>
        <w:t>Petsamo</w:t>
      </w:r>
      <w:proofErr w:type="spellEnd"/>
      <w:r w:rsidRPr="00000627">
        <w:rPr>
          <w:rFonts w:ascii="Times New Roman" w:hAnsi="Times New Roman" w:cs="Times New Roman"/>
          <w:color w:val="000000"/>
          <w:sz w:val="30"/>
          <w:szCs w:val="30"/>
          <w:lang w:val="en-US"/>
        </w:rPr>
        <w:t>. The main attack on the German positions was made from the left flank. On the right, Marines from the Northern fleet supported them.</w:t>
      </w:r>
      <w:r w:rsidR="003A701D" w:rsidRPr="004649E4">
        <w:rPr>
          <w:rFonts w:ascii="Times New Roman" w:hAnsi="Times New Roman" w:cs="Times New Roman"/>
          <w:color w:val="000000"/>
          <w:sz w:val="30"/>
          <w:szCs w:val="30"/>
          <w:lang w:val="en-US"/>
        </w:rPr>
        <w:t xml:space="preserve"> </w:t>
      </w:r>
      <w:r w:rsidRPr="00000627">
        <w:rPr>
          <w:rFonts w:ascii="Times New Roman" w:hAnsi="Times New Roman" w:cs="Times New Roman"/>
          <w:color w:val="000000"/>
          <w:sz w:val="30"/>
          <w:szCs w:val="30"/>
          <w:lang w:val="en-US"/>
        </w:rPr>
        <w:t xml:space="preserve">When the village was taken, the </w:t>
      </w:r>
      <w:r w:rsidR="008C36F7">
        <w:rPr>
          <w:rFonts w:ascii="Times New Roman" w:hAnsi="Times New Roman" w:cs="Times New Roman"/>
          <w:color w:val="000000"/>
          <w:sz w:val="30"/>
          <w:szCs w:val="30"/>
          <w:lang w:val="en-US"/>
        </w:rPr>
        <w:t>R</w:t>
      </w:r>
      <w:r w:rsidRPr="00000627">
        <w:rPr>
          <w:rFonts w:ascii="Times New Roman" w:hAnsi="Times New Roman" w:cs="Times New Roman"/>
          <w:color w:val="000000"/>
          <w:sz w:val="30"/>
          <w:szCs w:val="30"/>
          <w:lang w:val="en-US"/>
        </w:rPr>
        <w:t xml:space="preserve">ed </w:t>
      </w:r>
      <w:r w:rsidR="008C36F7">
        <w:rPr>
          <w:rFonts w:ascii="Times New Roman" w:hAnsi="Times New Roman" w:cs="Times New Roman"/>
          <w:color w:val="000000"/>
          <w:sz w:val="30"/>
          <w:szCs w:val="30"/>
          <w:lang w:val="en-US"/>
        </w:rPr>
        <w:t>A</w:t>
      </w:r>
      <w:r w:rsidRPr="00000627">
        <w:rPr>
          <w:rFonts w:ascii="Times New Roman" w:hAnsi="Times New Roman" w:cs="Times New Roman"/>
          <w:color w:val="000000"/>
          <w:sz w:val="30"/>
          <w:szCs w:val="30"/>
          <w:lang w:val="en-US"/>
        </w:rPr>
        <w:t xml:space="preserve">rmy defeated the Germans at the </w:t>
      </w:r>
      <w:proofErr w:type="spellStart"/>
      <w:r w:rsidRPr="00000627">
        <w:rPr>
          <w:rFonts w:ascii="Times New Roman" w:hAnsi="Times New Roman" w:cs="Times New Roman"/>
          <w:color w:val="000000"/>
          <w:sz w:val="30"/>
          <w:szCs w:val="30"/>
          <w:lang w:val="en-US"/>
        </w:rPr>
        <w:t>Luostari</w:t>
      </w:r>
      <w:proofErr w:type="spellEnd"/>
      <w:r w:rsidRPr="00000627">
        <w:rPr>
          <w:rFonts w:ascii="Times New Roman" w:hAnsi="Times New Roman" w:cs="Times New Roman"/>
          <w:color w:val="000000"/>
          <w:sz w:val="30"/>
          <w:szCs w:val="30"/>
          <w:lang w:val="en-US"/>
        </w:rPr>
        <w:t xml:space="preserve"> air base and reached </w:t>
      </w:r>
      <w:proofErr w:type="spellStart"/>
      <w:r w:rsidRPr="00000627">
        <w:rPr>
          <w:rFonts w:ascii="Times New Roman" w:hAnsi="Times New Roman" w:cs="Times New Roman"/>
          <w:color w:val="000000"/>
          <w:sz w:val="30"/>
          <w:szCs w:val="30"/>
          <w:lang w:val="en-US"/>
        </w:rPr>
        <w:t>Kirkenes</w:t>
      </w:r>
      <w:proofErr w:type="spellEnd"/>
      <w:r w:rsidRPr="00000627">
        <w:rPr>
          <w:rFonts w:ascii="Times New Roman" w:hAnsi="Times New Roman" w:cs="Times New Roman"/>
          <w:color w:val="000000"/>
          <w:sz w:val="30"/>
          <w:szCs w:val="30"/>
          <w:lang w:val="en-US"/>
        </w:rPr>
        <w:t xml:space="preserve">. During the operation, the territory of the Soviet polar region was completely cleared of German-fascist invaders. </w:t>
      </w:r>
    </w:p>
    <w:p w:rsidR="005C7895" w:rsidRDefault="006C0839" w:rsidP="0018280F">
      <w:pPr>
        <w:ind w:left="-284" w:right="424" w:firstLine="142"/>
        <w:jc w:val="both"/>
        <w:rPr>
          <w:rFonts w:ascii="Times New Roman" w:hAnsi="Times New Roman" w:cs="Times New Roman"/>
          <w:noProof/>
          <w:sz w:val="32"/>
          <w:szCs w:val="32"/>
          <w:lang w:val="en-US" w:eastAsia="ru-RU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50048" behindDoc="1" locked="0" layoutInCell="1" allowOverlap="1" wp14:anchorId="5B68FE9E" wp14:editId="65FCD8C6">
            <wp:simplePos x="0" y="0"/>
            <wp:positionH relativeFrom="column">
              <wp:posOffset>-3810</wp:posOffset>
            </wp:positionH>
            <wp:positionV relativeFrom="paragraph">
              <wp:posOffset>1181735</wp:posOffset>
            </wp:positionV>
            <wp:extent cx="790575" cy="1052830"/>
            <wp:effectExtent l="0" t="0" r="0" b="0"/>
            <wp:wrapTight wrapText="bothSides">
              <wp:wrapPolygon edited="0">
                <wp:start x="0" y="0"/>
                <wp:lineTo x="0" y="21105"/>
                <wp:lineTo x="21340" y="21105"/>
                <wp:lineTo x="21340" y="0"/>
                <wp:lineTo x="0" y="0"/>
              </wp:wrapPolygon>
            </wp:wrapTight>
            <wp:docPr id="11" name="Рисунок 10" descr="220px-Мурманск_наград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20px-Мурманск_награды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10528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C7895" w:rsidRPr="00000627">
        <w:rPr>
          <w:rFonts w:ascii="Times New Roman" w:hAnsi="Times New Roman" w:cs="Times New Roman"/>
          <w:sz w:val="30"/>
          <w:szCs w:val="30"/>
          <w:lang w:val="en-US"/>
        </w:rPr>
        <w:t xml:space="preserve">On </w:t>
      </w:r>
      <w:r w:rsidR="00776763" w:rsidRPr="00000627">
        <w:rPr>
          <w:rFonts w:ascii="Times New Roman" w:hAnsi="Times New Roman" w:cs="Times New Roman"/>
          <w:sz w:val="30"/>
          <w:szCs w:val="30"/>
          <w:lang w:val="en-US"/>
        </w:rPr>
        <w:t>M</w:t>
      </w:r>
      <w:r w:rsidR="005C7895" w:rsidRPr="00000627">
        <w:rPr>
          <w:rFonts w:ascii="Times New Roman" w:hAnsi="Times New Roman" w:cs="Times New Roman"/>
          <w:sz w:val="30"/>
          <w:szCs w:val="30"/>
          <w:lang w:val="en-US"/>
        </w:rPr>
        <w:t>ay 6</w:t>
      </w:r>
      <w:r w:rsidR="008C36F7">
        <w:rPr>
          <w:rFonts w:ascii="Times New Roman" w:hAnsi="Times New Roman" w:cs="Times New Roman"/>
          <w:sz w:val="30"/>
          <w:szCs w:val="30"/>
          <w:lang w:val="en-US"/>
        </w:rPr>
        <w:t>,</w:t>
      </w:r>
      <w:r w:rsidR="005C7895" w:rsidRPr="00000627">
        <w:rPr>
          <w:rFonts w:ascii="Times New Roman" w:hAnsi="Times New Roman" w:cs="Times New Roman"/>
          <w:sz w:val="30"/>
          <w:szCs w:val="30"/>
          <w:lang w:val="en-US"/>
        </w:rPr>
        <w:t xml:space="preserve"> 1985 Murmansk was awarded the title of </w:t>
      </w:r>
      <w:r w:rsidR="004649E4">
        <w:rPr>
          <w:rFonts w:ascii="Times New Roman" w:hAnsi="Times New Roman" w:cs="Times New Roman"/>
          <w:sz w:val="30"/>
          <w:szCs w:val="30"/>
          <w:lang w:val="en-US"/>
        </w:rPr>
        <w:t>H</w:t>
      </w:r>
      <w:r w:rsidR="005C7895" w:rsidRPr="00000627">
        <w:rPr>
          <w:rFonts w:ascii="Times New Roman" w:hAnsi="Times New Roman" w:cs="Times New Roman"/>
          <w:sz w:val="30"/>
          <w:szCs w:val="30"/>
          <w:lang w:val="en-US"/>
        </w:rPr>
        <w:t>ero</w:t>
      </w:r>
      <w:r w:rsidR="004649E4">
        <w:rPr>
          <w:rFonts w:ascii="Times New Roman" w:hAnsi="Times New Roman" w:cs="Times New Roman"/>
          <w:sz w:val="30"/>
          <w:szCs w:val="30"/>
          <w:lang w:val="en-US"/>
        </w:rPr>
        <w:t>-C</w:t>
      </w:r>
      <w:r w:rsidR="005C7895" w:rsidRPr="00000627">
        <w:rPr>
          <w:rFonts w:ascii="Times New Roman" w:hAnsi="Times New Roman" w:cs="Times New Roman"/>
          <w:sz w:val="30"/>
          <w:szCs w:val="30"/>
          <w:lang w:val="en-US"/>
        </w:rPr>
        <w:t xml:space="preserve">ity, as well as the </w:t>
      </w:r>
      <w:r w:rsidR="004649E4">
        <w:rPr>
          <w:rFonts w:ascii="Times New Roman" w:hAnsi="Times New Roman" w:cs="Times New Roman"/>
          <w:sz w:val="30"/>
          <w:szCs w:val="30"/>
          <w:lang w:val="en-US"/>
        </w:rPr>
        <w:t>O</w:t>
      </w:r>
      <w:r w:rsidR="005C7895" w:rsidRPr="00000627">
        <w:rPr>
          <w:rFonts w:ascii="Times New Roman" w:hAnsi="Times New Roman" w:cs="Times New Roman"/>
          <w:sz w:val="30"/>
          <w:szCs w:val="30"/>
          <w:lang w:val="en-US"/>
        </w:rPr>
        <w:t xml:space="preserve">rder of Lenin, the </w:t>
      </w:r>
      <w:r w:rsidR="004649E4">
        <w:rPr>
          <w:rFonts w:ascii="Times New Roman" w:hAnsi="Times New Roman" w:cs="Times New Roman"/>
          <w:sz w:val="30"/>
          <w:szCs w:val="30"/>
          <w:lang w:val="en-US"/>
        </w:rPr>
        <w:t>O</w:t>
      </w:r>
      <w:r w:rsidR="005C7895" w:rsidRPr="00000627">
        <w:rPr>
          <w:rFonts w:ascii="Times New Roman" w:hAnsi="Times New Roman" w:cs="Times New Roman"/>
          <w:sz w:val="30"/>
          <w:szCs w:val="30"/>
          <w:lang w:val="en-US"/>
        </w:rPr>
        <w:t xml:space="preserve">rder of the Patriotic </w:t>
      </w:r>
      <w:r w:rsidR="004649E4">
        <w:rPr>
          <w:rFonts w:ascii="Times New Roman" w:hAnsi="Times New Roman" w:cs="Times New Roman"/>
          <w:sz w:val="30"/>
          <w:szCs w:val="30"/>
          <w:lang w:val="en-US"/>
        </w:rPr>
        <w:t xml:space="preserve">War </w:t>
      </w:r>
      <w:r w:rsidR="005C7895" w:rsidRPr="00000627">
        <w:rPr>
          <w:rFonts w:ascii="Times New Roman" w:hAnsi="Times New Roman" w:cs="Times New Roman"/>
          <w:sz w:val="30"/>
          <w:szCs w:val="30"/>
          <w:lang w:val="en-US"/>
        </w:rPr>
        <w:t xml:space="preserve">and the </w:t>
      </w:r>
      <w:r w:rsidR="004649E4">
        <w:rPr>
          <w:rFonts w:ascii="Times New Roman" w:hAnsi="Times New Roman" w:cs="Times New Roman"/>
          <w:sz w:val="30"/>
          <w:szCs w:val="30"/>
          <w:lang w:val="en-US"/>
        </w:rPr>
        <w:t>G</w:t>
      </w:r>
      <w:r w:rsidR="005C7895" w:rsidRPr="00000627">
        <w:rPr>
          <w:rFonts w:ascii="Times New Roman" w:hAnsi="Times New Roman" w:cs="Times New Roman"/>
          <w:sz w:val="30"/>
          <w:szCs w:val="30"/>
          <w:lang w:val="en-US"/>
        </w:rPr>
        <w:t xml:space="preserve">old Star </w:t>
      </w:r>
      <w:r w:rsidR="004649E4">
        <w:rPr>
          <w:rFonts w:ascii="Times New Roman" w:hAnsi="Times New Roman" w:cs="Times New Roman"/>
          <w:sz w:val="30"/>
          <w:szCs w:val="30"/>
          <w:lang w:val="en-US"/>
        </w:rPr>
        <w:t>M</w:t>
      </w:r>
      <w:r w:rsidR="005C7895" w:rsidRPr="00000627">
        <w:rPr>
          <w:rFonts w:ascii="Times New Roman" w:hAnsi="Times New Roman" w:cs="Times New Roman"/>
          <w:sz w:val="30"/>
          <w:szCs w:val="30"/>
          <w:lang w:val="en-US"/>
        </w:rPr>
        <w:t>edal.</w:t>
      </w:r>
      <w:r w:rsidR="008C36F7" w:rsidRPr="008C36F7">
        <w:rPr>
          <w:rFonts w:ascii="Times New Roman" w:hAnsi="Times New Roman" w:cs="Times New Roman"/>
          <w:noProof/>
          <w:sz w:val="32"/>
          <w:szCs w:val="32"/>
          <w:lang w:val="en-US" w:eastAsia="ru-RU"/>
        </w:rPr>
        <w:t xml:space="preserve"> </w:t>
      </w:r>
      <w:r>
        <w:rPr>
          <w:rFonts w:ascii="Times New Roman" w:hAnsi="Times New Roman" w:cs="Times New Roman"/>
          <w:noProof/>
          <w:sz w:val="32"/>
          <w:szCs w:val="32"/>
          <w:lang w:val="en-US" w:eastAsia="ru-RU"/>
        </w:rPr>
        <w:t xml:space="preserve">    </w:t>
      </w:r>
    </w:p>
    <w:p w:rsidR="006C0839" w:rsidRDefault="006C0839" w:rsidP="006C0839">
      <w:pPr>
        <w:ind w:left="-284" w:right="424" w:firstLine="142"/>
        <w:jc w:val="right"/>
        <w:rPr>
          <w:noProof/>
          <w:lang w:val="en-US"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458A1064" wp14:editId="5CA3AD6F">
            <wp:simplePos x="0" y="0"/>
            <wp:positionH relativeFrom="column">
              <wp:posOffset>2133600</wp:posOffset>
            </wp:positionH>
            <wp:positionV relativeFrom="paragraph">
              <wp:posOffset>13970</wp:posOffset>
            </wp:positionV>
            <wp:extent cx="1121410" cy="1181100"/>
            <wp:effectExtent l="0" t="0" r="0" b="0"/>
            <wp:wrapTight wrapText="bothSides">
              <wp:wrapPolygon edited="0">
                <wp:start x="9540" y="0"/>
                <wp:lineTo x="3669" y="1394"/>
                <wp:lineTo x="2935" y="2090"/>
                <wp:lineTo x="2935" y="5574"/>
                <wp:lineTo x="0" y="7316"/>
                <wp:lineTo x="0" y="8013"/>
                <wp:lineTo x="1468" y="11148"/>
                <wp:lineTo x="0" y="13239"/>
                <wp:lineTo x="0" y="14632"/>
                <wp:lineTo x="367" y="17768"/>
                <wp:lineTo x="7339" y="21252"/>
                <wp:lineTo x="9907" y="21252"/>
                <wp:lineTo x="12109" y="21252"/>
                <wp:lineTo x="14677" y="21252"/>
                <wp:lineTo x="20915" y="18116"/>
                <wp:lineTo x="21282" y="14632"/>
                <wp:lineTo x="21282" y="6968"/>
                <wp:lineTo x="17980" y="5574"/>
                <wp:lineTo x="18713" y="3135"/>
                <wp:lineTo x="16879" y="1394"/>
                <wp:lineTo x="11375" y="0"/>
                <wp:lineTo x="9540" y="0"/>
              </wp:wrapPolygon>
            </wp:wrapTight>
            <wp:docPr id="67" name="Рисунок 67" descr="Order of the Patriotic War (1st class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Order of the Patriotic War (1st class)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141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7216" behindDoc="1" locked="0" layoutInCell="1" allowOverlap="1" wp14:anchorId="3F665681" wp14:editId="5411661C">
            <wp:simplePos x="0" y="0"/>
            <wp:positionH relativeFrom="column">
              <wp:posOffset>1114425</wp:posOffset>
            </wp:positionH>
            <wp:positionV relativeFrom="paragraph">
              <wp:posOffset>71120</wp:posOffset>
            </wp:positionV>
            <wp:extent cx="581025" cy="1145540"/>
            <wp:effectExtent l="0" t="0" r="0" b="0"/>
            <wp:wrapTight wrapText="bothSides">
              <wp:wrapPolygon edited="0">
                <wp:start x="0" y="0"/>
                <wp:lineTo x="0" y="21193"/>
                <wp:lineTo x="21246" y="21193"/>
                <wp:lineTo x="21246" y="0"/>
                <wp:lineTo x="0" y="0"/>
              </wp:wrapPolygon>
            </wp:wrapTight>
            <wp:docPr id="64" name="Рисунок 64" descr="Hero of the USSR Gold Sta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Hero of the USSR Gold Star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1145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5168" behindDoc="1" locked="0" layoutInCell="1" allowOverlap="1" wp14:anchorId="23BEF187" wp14:editId="6F449AB0">
            <wp:simplePos x="0" y="0"/>
            <wp:positionH relativeFrom="column">
              <wp:posOffset>285750</wp:posOffset>
            </wp:positionH>
            <wp:positionV relativeFrom="paragraph">
              <wp:posOffset>12700</wp:posOffset>
            </wp:positionV>
            <wp:extent cx="564515" cy="1123950"/>
            <wp:effectExtent l="0" t="0" r="0" b="0"/>
            <wp:wrapTight wrapText="bothSides">
              <wp:wrapPolygon edited="0">
                <wp:start x="2916" y="0"/>
                <wp:lineTo x="0" y="6224"/>
                <wp:lineTo x="0" y="9153"/>
                <wp:lineTo x="5831" y="12081"/>
                <wp:lineTo x="1458" y="13546"/>
                <wp:lineTo x="729" y="15376"/>
                <wp:lineTo x="2187" y="19403"/>
                <wp:lineTo x="6560" y="21234"/>
                <wp:lineTo x="11663" y="21234"/>
                <wp:lineTo x="14578" y="21234"/>
                <wp:lineTo x="15307" y="21234"/>
                <wp:lineTo x="18952" y="17939"/>
                <wp:lineTo x="20409" y="16108"/>
                <wp:lineTo x="17494" y="12081"/>
                <wp:lineTo x="21138" y="8420"/>
                <wp:lineTo x="21138" y="6224"/>
                <wp:lineTo x="17494" y="0"/>
                <wp:lineTo x="2916" y="0"/>
              </wp:wrapPolygon>
            </wp:wrapTight>
            <wp:docPr id="19" name="Рисунок 61" descr="Order of Lenin badge with ribb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Order of Lenin badge with ribbon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515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 w:eastAsia="ru-RU"/>
        </w:rPr>
        <w:t xml:space="preserve">                                                    </w:t>
      </w:r>
      <w:r>
        <w:rPr>
          <w:noProof/>
          <w:lang w:val="en-US" w:eastAsia="ru-RU"/>
        </w:rPr>
        <w:tab/>
      </w:r>
    </w:p>
    <w:p w:rsidR="003B4E9A" w:rsidRPr="008C36F7" w:rsidRDefault="006C0839" w:rsidP="006C0839">
      <w:pPr>
        <w:ind w:left="-284" w:right="424" w:firstLine="142"/>
        <w:jc w:val="right"/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noProof/>
          <w:lang w:val="en-US" w:eastAsia="ru-RU"/>
        </w:rPr>
        <w:t>Made by Michael Rybalchenko 7B</w:t>
      </w:r>
      <w:bookmarkStart w:id="0" w:name="_GoBack"/>
      <w:bookmarkEnd w:id="0"/>
      <w:r w:rsidR="002237FE" w:rsidRPr="008C36F7">
        <w:rPr>
          <w:rFonts w:ascii="Times New Roman" w:hAnsi="Times New Roman" w:cs="Times New Roman"/>
          <w:sz w:val="32"/>
          <w:szCs w:val="32"/>
          <w:lang w:val="en-US"/>
        </w:rPr>
        <w:t xml:space="preserve">        </w:t>
      </w:r>
      <w:r w:rsidR="002237FE" w:rsidRPr="008C36F7">
        <w:rPr>
          <w:noProof/>
          <w:lang w:val="en-US" w:eastAsia="ru-RU"/>
        </w:rPr>
        <w:t xml:space="preserve">     </w:t>
      </w:r>
      <w:r w:rsidR="002237FE" w:rsidRPr="008C36F7">
        <w:rPr>
          <w:rFonts w:ascii="Times New Roman" w:hAnsi="Times New Roman" w:cs="Times New Roman"/>
          <w:sz w:val="32"/>
          <w:szCs w:val="32"/>
          <w:lang w:val="en-US"/>
        </w:rPr>
        <w:t xml:space="preserve">         </w:t>
      </w:r>
      <w:r w:rsidR="003B4E9A" w:rsidRPr="008C36F7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2237FE" w:rsidRPr="008C36F7">
        <w:rPr>
          <w:rFonts w:ascii="Times New Roman" w:hAnsi="Times New Roman" w:cs="Times New Roman"/>
          <w:sz w:val="32"/>
          <w:szCs w:val="32"/>
          <w:lang w:val="en-US"/>
        </w:rPr>
        <w:t xml:space="preserve">        </w:t>
      </w:r>
    </w:p>
    <w:sectPr w:rsidR="003B4E9A" w:rsidRPr="008C36F7" w:rsidSect="005E49EF">
      <w:pgSz w:w="11906" w:h="16838"/>
      <w:pgMar w:top="1134" w:right="850" w:bottom="1134" w:left="1701" w:header="708" w:footer="708" w:gutter="0"/>
      <w:pgBorders w:offsetFrom="page">
        <w:top w:val="thinThickThinMediumGap" w:sz="24" w:space="24" w:color="E36C0A" w:themeColor="accent6" w:themeShade="BF"/>
        <w:left w:val="thinThickThinMediumGap" w:sz="24" w:space="24" w:color="E36C0A" w:themeColor="accent6" w:themeShade="BF"/>
        <w:bottom w:val="thinThickThinMediumGap" w:sz="24" w:space="24" w:color="E36C0A" w:themeColor="accent6" w:themeShade="BF"/>
        <w:right w:val="thinThickThinMediumGap" w:sz="24" w:space="24" w:color="E36C0A" w:themeColor="accent6" w:themeShade="BF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B1C65"/>
    <w:rsid w:val="00000627"/>
    <w:rsid w:val="00127ABD"/>
    <w:rsid w:val="0018280F"/>
    <w:rsid w:val="001D6C3B"/>
    <w:rsid w:val="002237FE"/>
    <w:rsid w:val="002907CE"/>
    <w:rsid w:val="0029570F"/>
    <w:rsid w:val="002A1F15"/>
    <w:rsid w:val="00304845"/>
    <w:rsid w:val="00346033"/>
    <w:rsid w:val="003A701D"/>
    <w:rsid w:val="003B4E9A"/>
    <w:rsid w:val="003C732C"/>
    <w:rsid w:val="003D6E07"/>
    <w:rsid w:val="0041397F"/>
    <w:rsid w:val="00457E5D"/>
    <w:rsid w:val="004649E4"/>
    <w:rsid w:val="005C7895"/>
    <w:rsid w:val="005D39A6"/>
    <w:rsid w:val="005E49EF"/>
    <w:rsid w:val="006C0839"/>
    <w:rsid w:val="00776763"/>
    <w:rsid w:val="00893B5D"/>
    <w:rsid w:val="008C36F7"/>
    <w:rsid w:val="00914505"/>
    <w:rsid w:val="00A10558"/>
    <w:rsid w:val="00B748FD"/>
    <w:rsid w:val="00DA321C"/>
    <w:rsid w:val="00EE45D3"/>
    <w:rsid w:val="00FB1C65"/>
    <w:rsid w:val="00FE1E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30EEA4"/>
  <w15:docId w15:val="{08DBF4AD-4693-4AD2-91F1-BE5201E55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45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06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0627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4649E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6DC8AC-C239-4C14-AE38-0B817E5E2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Светлана</cp:lastModifiedBy>
  <cp:revision>4</cp:revision>
  <dcterms:created xsi:type="dcterms:W3CDTF">2020-05-14T18:02:00Z</dcterms:created>
  <dcterms:modified xsi:type="dcterms:W3CDTF">2020-05-14T18:13:00Z</dcterms:modified>
</cp:coreProperties>
</file>